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 w:val="0"/>
        <w:spacing w:after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年德阳市重点实验室周期评估名单</w:t>
      </w:r>
      <w:bookmarkStart w:id="0" w:name="_GoBack"/>
      <w:bookmarkEnd w:id="0"/>
    </w:p>
    <w:tbl>
      <w:tblPr>
        <w:tblStyle w:val="7"/>
        <w:tblW w:w="14473" w:type="dxa"/>
        <w:tblInd w:w="-18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5054"/>
        <w:gridCol w:w="5674"/>
        <w:gridCol w:w="1380"/>
        <w:gridCol w:w="1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Header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实验室名称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依托单位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德阳市作物种质资源创新与应用重点实验室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四川省农业科学院水稻高粱研究所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市本级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德阳市发动机磨损及健康诊断重点实验室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四川新川航空仪器有限责任公司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德阳高新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德阳市抗体药物筛选重点实验室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四川高润德生物技术有限公司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德阳市航空发动机及燃机特种焊接重点实验室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德阳钰鑫机械制造有限公司、德阳钰鑫机电检测有限公司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旌阳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德阳市环境检测与水污染治理重点实验室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四川同佳环保科技有限公司、四川同佳检测有限公司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德阳市玻璃深加工产品重点实验室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信义节能玻璃（四川）有限公司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德阳市中药材分离技术重点实验室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四川小叶本草生物科技有限公司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德阳市光缆试验重点实验室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德阳汇川科技有限公司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德阳市食用植物油研究重点实验室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四川德阳市年丰食品有限公司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德阳市水土环境检测重点实验室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四川中衡检测技术有限公司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德阳市磁性材料及其应用技术重点实验室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四川省德阳博益磁性材料有限公司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中江县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干细胞与基因德阳市重点实验室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四川君腾细胞基因技术开发应用有限公司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2018.06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金属燃料电池德阳市重点实验室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德阳东深新能源科技有限公司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2018.06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旌阳区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玻璃纤维研究德阳市重点实验室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四川省玻纤集团有限公司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2018.06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罗江区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牲畜副产品精深加工德阳市重点实验室</w:t>
            </w:r>
          </w:p>
        </w:tc>
        <w:tc>
          <w:tcPr>
            <w:tcW w:w="5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四川德博尔生物科技股份有限公司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2018.06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德阳高新区</w:t>
            </w:r>
          </w:p>
        </w:tc>
      </w:tr>
    </w:tbl>
    <w:p>
      <w:pPr>
        <w:widowControl w:val="0"/>
        <w:adjustRightInd/>
        <w:snapToGrid/>
        <w:spacing w:after="0" w:line="600" w:lineRule="exact"/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footerReference r:id="rId5" w:type="even"/>
      <w:pgSz w:w="16838" w:h="11906" w:orient="landscape"/>
      <w:pgMar w:top="1474" w:right="1440" w:bottom="1474" w:left="1440" w:header="709" w:footer="709" w:gutter="0"/>
      <w:pgNumType w:fmt="numberInDash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76"/>
    </w:sdtPr>
    <w:sdtContent>
      <w:p>
        <w:pPr>
          <w:pStyle w:val="5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7 -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9979"/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2I3NTYzYWIzMzAzZDk0OTFjZjJkMjNjZWJmYjYifQ=="/>
  </w:docVars>
  <w:rsids>
    <w:rsidRoot w:val="00D31D50"/>
    <w:rsid w:val="000038A0"/>
    <w:rsid w:val="00080140"/>
    <w:rsid w:val="00084707"/>
    <w:rsid w:val="000B6B04"/>
    <w:rsid w:val="000C078C"/>
    <w:rsid w:val="000C1382"/>
    <w:rsid w:val="00101D85"/>
    <w:rsid w:val="00105985"/>
    <w:rsid w:val="00117270"/>
    <w:rsid w:val="00127855"/>
    <w:rsid w:val="001330FB"/>
    <w:rsid w:val="00141DC2"/>
    <w:rsid w:val="001549DF"/>
    <w:rsid w:val="0016541B"/>
    <w:rsid w:val="00171F5F"/>
    <w:rsid w:val="001B79CC"/>
    <w:rsid w:val="001F1C08"/>
    <w:rsid w:val="00236666"/>
    <w:rsid w:val="00246FCD"/>
    <w:rsid w:val="0028274D"/>
    <w:rsid w:val="00323B43"/>
    <w:rsid w:val="00364AC2"/>
    <w:rsid w:val="00365BE1"/>
    <w:rsid w:val="003D37D8"/>
    <w:rsid w:val="00426133"/>
    <w:rsid w:val="004340B0"/>
    <w:rsid w:val="004358AB"/>
    <w:rsid w:val="004961AC"/>
    <w:rsid w:val="004B3DBE"/>
    <w:rsid w:val="004C4E40"/>
    <w:rsid w:val="00594927"/>
    <w:rsid w:val="005B5CE6"/>
    <w:rsid w:val="005F2E82"/>
    <w:rsid w:val="00616969"/>
    <w:rsid w:val="006248F3"/>
    <w:rsid w:val="00651F82"/>
    <w:rsid w:val="00697AAA"/>
    <w:rsid w:val="006C4E28"/>
    <w:rsid w:val="006D62C2"/>
    <w:rsid w:val="00710218"/>
    <w:rsid w:val="00724FC1"/>
    <w:rsid w:val="00760EED"/>
    <w:rsid w:val="0076378E"/>
    <w:rsid w:val="007A09F2"/>
    <w:rsid w:val="007A19E0"/>
    <w:rsid w:val="007A47A5"/>
    <w:rsid w:val="007A4B50"/>
    <w:rsid w:val="007C0053"/>
    <w:rsid w:val="007E1675"/>
    <w:rsid w:val="007F01CD"/>
    <w:rsid w:val="007F65E5"/>
    <w:rsid w:val="007F7174"/>
    <w:rsid w:val="008565C2"/>
    <w:rsid w:val="00864178"/>
    <w:rsid w:val="008B18A8"/>
    <w:rsid w:val="008B7726"/>
    <w:rsid w:val="009047A4"/>
    <w:rsid w:val="009125F4"/>
    <w:rsid w:val="00957E67"/>
    <w:rsid w:val="009E2C44"/>
    <w:rsid w:val="009E2C54"/>
    <w:rsid w:val="009F6842"/>
    <w:rsid w:val="00A16001"/>
    <w:rsid w:val="00A203C0"/>
    <w:rsid w:val="00A576D8"/>
    <w:rsid w:val="00AC15F0"/>
    <w:rsid w:val="00AC45DC"/>
    <w:rsid w:val="00B1154D"/>
    <w:rsid w:val="00B352FD"/>
    <w:rsid w:val="00B44037"/>
    <w:rsid w:val="00B671F2"/>
    <w:rsid w:val="00B74AB9"/>
    <w:rsid w:val="00B74FD0"/>
    <w:rsid w:val="00BB5C25"/>
    <w:rsid w:val="00BF7737"/>
    <w:rsid w:val="00C2341E"/>
    <w:rsid w:val="00C83426"/>
    <w:rsid w:val="00CA3562"/>
    <w:rsid w:val="00D31D50"/>
    <w:rsid w:val="00D41B57"/>
    <w:rsid w:val="00D969CF"/>
    <w:rsid w:val="00DA2BC5"/>
    <w:rsid w:val="00DD6D6F"/>
    <w:rsid w:val="00E175C8"/>
    <w:rsid w:val="00E37DDC"/>
    <w:rsid w:val="00E443A2"/>
    <w:rsid w:val="00E67E33"/>
    <w:rsid w:val="00E902BF"/>
    <w:rsid w:val="00EA0709"/>
    <w:rsid w:val="00F31129"/>
    <w:rsid w:val="00F40FC7"/>
    <w:rsid w:val="00F56D8B"/>
    <w:rsid w:val="00F56F9B"/>
    <w:rsid w:val="00F715C2"/>
    <w:rsid w:val="00FD76AC"/>
    <w:rsid w:val="00FE3BF2"/>
    <w:rsid w:val="028824EC"/>
    <w:rsid w:val="053A5307"/>
    <w:rsid w:val="065503D0"/>
    <w:rsid w:val="07B95FA0"/>
    <w:rsid w:val="09E94FB2"/>
    <w:rsid w:val="0A7927C9"/>
    <w:rsid w:val="104461C0"/>
    <w:rsid w:val="15710274"/>
    <w:rsid w:val="1D1B2C04"/>
    <w:rsid w:val="1DFB50CA"/>
    <w:rsid w:val="208418A5"/>
    <w:rsid w:val="23233358"/>
    <w:rsid w:val="3240168E"/>
    <w:rsid w:val="32470EE5"/>
    <w:rsid w:val="34DC06E3"/>
    <w:rsid w:val="38AE4950"/>
    <w:rsid w:val="4139146B"/>
    <w:rsid w:val="4276080D"/>
    <w:rsid w:val="49973958"/>
    <w:rsid w:val="4A3B0BDE"/>
    <w:rsid w:val="562C3B89"/>
    <w:rsid w:val="59462121"/>
    <w:rsid w:val="5D4F0192"/>
    <w:rsid w:val="64B9BB7A"/>
    <w:rsid w:val="67FF6F84"/>
    <w:rsid w:val="6A24714E"/>
    <w:rsid w:val="6A6D2C69"/>
    <w:rsid w:val="6E7B1E11"/>
    <w:rsid w:val="791A3793"/>
    <w:rsid w:val="7DA05CDF"/>
    <w:rsid w:val="E57F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Theme="minorHAnsi" w:hAnsiTheme="minorHAnsi" w:eastAsiaTheme="minorEastAsia"/>
      <w:kern w:val="2"/>
      <w:sz w:val="21"/>
    </w:r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日期 Char"/>
    <w:basedOn w:val="9"/>
    <w:link w:val="3"/>
    <w:semiHidden/>
    <w:qFormat/>
    <w:uiPriority w:val="99"/>
    <w:rPr>
      <w:rFonts w:eastAsiaTheme="minorEastAsia"/>
      <w:kern w:val="2"/>
      <w:sz w:val="21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paragraph" w:customStyle="1" w:styleId="18">
    <w:name w:val="正文-公文"/>
    <w:link w:val="19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9">
    <w:name w:val="正文-公文 字符"/>
    <w:basedOn w:val="9"/>
    <w:link w:val="18"/>
    <w:qFormat/>
    <w:uiPriority w:val="0"/>
    <w:rPr>
      <w:rFonts w:ascii="仿宋_GB2312" w:hAnsi="仿宋_GB2312" w:eastAsia="仿宋_GB2312" w:cs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4659</Words>
  <Characters>4906</Characters>
  <Lines>17</Lines>
  <Paragraphs>12</Paragraphs>
  <TotalTime>0</TotalTime>
  <ScaleCrop>false</ScaleCrop>
  <LinksUpToDate>false</LinksUpToDate>
  <CharactersWithSpaces>5398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2021-08-18T11:02:00Z</dcterms:created>
  <dc:creator>admin</dc:creator>
  <cp:lastModifiedBy>小刚</cp:lastModifiedBy>
  <cp:lastPrinted>2022-09-01T08:18:00Z</cp:lastPrinted>
  <dcterms:modified xsi:type="dcterms:W3CDTF">2022-09-01T09:17:31Z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F098CE0480AB48DF86E4CBC25C56F833</vt:lpwstr>
  </property>
</Properties>
</file>